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134"/>
        <w:gridCol w:w="1417"/>
        <w:gridCol w:w="1418"/>
        <w:gridCol w:w="1436"/>
      </w:tblGrid>
      <w:tr w:rsidR="00550C44" w:rsidRPr="00013629" w14:paraId="0C60509F" w14:textId="77777777" w:rsidTr="00C0133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7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5067DC" w14:paraId="75742655" w14:textId="77777777" w:rsidTr="00C0133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7682A18B" w:rsidR="00550C44" w:rsidRPr="00013629" w:rsidRDefault="00000000" w:rsidP="001B1CE7">
            <w:pPr>
              <w:rPr>
                <w:lang w:val="en-US"/>
              </w:rPr>
            </w:pPr>
            <w:hyperlink r:id="rId6" w:history="1">
              <w:r w:rsidR="00C01333" w:rsidRPr="002B1882">
                <w:rPr>
                  <w:rStyle w:val="Hyperlink"/>
                  <w:lang w:val="en-US"/>
                </w:rPr>
                <w:t xml:space="preserve">I-Tn </w:t>
              </w:r>
              <w:proofErr w:type="spellStart"/>
              <w:r w:rsidR="00C01333" w:rsidRPr="002B1882">
                <w:rPr>
                  <w:rStyle w:val="Hyperlink"/>
                  <w:lang w:val="en-US"/>
                </w:rPr>
                <w:t>Foà</w:t>
              </w:r>
              <w:proofErr w:type="spellEnd"/>
              <w:r w:rsidR="00C01333" w:rsidRPr="002B1882">
                <w:rPr>
                  <w:rStyle w:val="Hyperlink"/>
                  <w:lang w:val="en-US"/>
                </w:rPr>
                <w:t xml:space="preserve"> 54</w:t>
              </w:r>
            </w:hyperlink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7F16406" w:rsidR="00550C44" w:rsidRPr="00013629" w:rsidRDefault="007E05F7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 and others</w:t>
            </w:r>
          </w:p>
        </w:tc>
        <w:tc>
          <w:tcPr>
            <w:tcW w:w="427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7508D18A" w:rsidR="00550C44" w:rsidRPr="00013629" w:rsidRDefault="00C01333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Ninette</w:t>
            </w:r>
            <w:proofErr w:type="spellEnd"/>
            <w:r>
              <w:rPr>
                <w:lang w:val="en-US"/>
              </w:rPr>
              <w:t xml:space="preserve"> à la </w:t>
            </w:r>
            <w:proofErr w:type="spellStart"/>
            <w:r>
              <w:rPr>
                <w:lang w:val="en-US"/>
              </w:rPr>
              <w:t>cour</w:t>
            </w:r>
            <w:proofErr w:type="spellEnd"/>
            <w:r w:rsidR="00A844B0">
              <w:rPr>
                <w:lang w:val="en-US"/>
              </w:rPr>
              <w:t xml:space="preserve"> (airs)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5067DC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92321" w14:textId="1F1B8637" w:rsidR="000B1E12" w:rsidRDefault="000B1E12" w:rsidP="00A7380E">
            <w:pPr>
              <w:rPr>
                <w:lang w:val="en-US"/>
              </w:rPr>
            </w:pPr>
            <w:r w:rsidRPr="000B1E12">
              <w:rPr>
                <w:lang w:val="en-US"/>
              </w:rPr>
              <w:t>The score has a different size than most of the other scores taken into examination: quarto oblong format, 18,5 x 24cm</w:t>
            </w:r>
            <w:r w:rsidR="002B1882">
              <w:rPr>
                <w:lang w:val="en-US"/>
              </w:rPr>
              <w:t>.</w:t>
            </w:r>
            <w:r w:rsidR="00DC3ADE">
              <w:rPr>
                <w:lang w:val="en-US"/>
              </w:rPr>
              <w:t xml:space="preserve"> </w:t>
            </w:r>
            <w:r w:rsidR="00DC3ADE" w:rsidRPr="000B1E12">
              <w:rPr>
                <w:lang w:val="en-US"/>
              </w:rPr>
              <w:t xml:space="preserve">The staves were not drawn with a rastrum of 10, but with two </w:t>
            </w:r>
            <w:proofErr w:type="spellStart"/>
            <w:r w:rsidR="00DC3ADE" w:rsidRPr="000B1E12">
              <w:rPr>
                <w:lang w:val="en-US"/>
              </w:rPr>
              <w:t>rastra</w:t>
            </w:r>
            <w:proofErr w:type="spellEnd"/>
            <w:r w:rsidR="00DC3ADE" w:rsidRPr="000B1E12">
              <w:rPr>
                <w:lang w:val="en-US"/>
              </w:rPr>
              <w:t xml:space="preserve"> of 2x4+2 staves</w:t>
            </w:r>
            <w:r w:rsidR="00DC3ADE">
              <w:rPr>
                <w:lang w:val="en-US"/>
              </w:rPr>
              <w:t>.</w:t>
            </w:r>
          </w:p>
          <w:p w14:paraId="47E747B5" w14:textId="77777777" w:rsidR="00DC3ADE" w:rsidRPr="00DC3ADE" w:rsidRDefault="00DC3ADE" w:rsidP="00A7380E">
            <w:pPr>
              <w:rPr>
                <w:lang w:val="en-US"/>
              </w:rPr>
            </w:pPr>
          </w:p>
          <w:p w14:paraId="02C63123" w14:textId="0D1D9798" w:rsidR="000B1E12" w:rsidRPr="000B1E12" w:rsidRDefault="00A844B0" w:rsidP="00A7380E">
            <w:pPr>
              <w:rPr>
                <w:lang w:val="en-US"/>
              </w:rPr>
            </w:pPr>
            <w:r>
              <w:rPr>
                <w:lang w:val="en-US"/>
              </w:rPr>
              <w:t>Note</w:t>
            </w:r>
            <w:r w:rsidRPr="00A844B0">
              <w:rPr>
                <w:lang w:val="en-US"/>
              </w:rPr>
              <w:t xml:space="preserve"> on the title page: “</w:t>
            </w:r>
            <w:r>
              <w:rPr>
                <w:lang w:val="en-US"/>
              </w:rPr>
              <w:t>representee à Vienne</w:t>
            </w:r>
            <w:r w:rsidRPr="00A844B0">
              <w:rPr>
                <w:lang w:val="en-US"/>
              </w:rPr>
              <w:t xml:space="preserve"> 1760”</w:t>
            </w:r>
            <w:r>
              <w:rPr>
                <w:lang w:val="en-US"/>
              </w:rPr>
              <w:t>.</w:t>
            </w:r>
          </w:p>
          <w:p w14:paraId="3693DD8D" w14:textId="77777777" w:rsidR="00FC2B17" w:rsidRPr="000B1E12" w:rsidRDefault="00FC2B17" w:rsidP="00316946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394AF496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0A252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0A252F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2B03157E" w:rsidR="007A70D6" w:rsidRPr="00013629" w:rsidRDefault="00C0133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613491E6" w:rsidR="007A70D6" w:rsidRPr="00013629" w:rsidRDefault="00C01333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6DD855E5" w:rsidR="007A70D6" w:rsidRPr="00013629" w:rsidRDefault="00C01333" w:rsidP="00241542">
            <w:pPr>
              <w:rPr>
                <w:lang w:val="en-US"/>
              </w:rPr>
            </w:pPr>
            <w:r>
              <w:rPr>
                <w:lang w:val="en-US"/>
              </w:rPr>
              <w:t>1–12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19B6BE96" w:rsidR="007A70D6" w:rsidRPr="00013629" w:rsidRDefault="000B1E12" w:rsidP="00241542">
            <w:pPr>
              <w:rPr>
                <w:lang w:val="en-US"/>
              </w:rPr>
            </w:pPr>
            <w:r>
              <w:t>2x 4/54 + 2/23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14BE3443" w:rsidR="007A70D6" w:rsidRPr="00013629" w:rsidRDefault="00000000" w:rsidP="00241542">
            <w:pPr>
              <w:rPr>
                <w:lang w:val="en-US"/>
              </w:rPr>
            </w:pPr>
            <w:hyperlink r:id="rId7" w:history="1">
              <w:r w:rsidR="000B1E12" w:rsidRPr="002B1882">
                <w:rPr>
                  <w:rStyle w:val="Hyperlink"/>
                  <w:lang w:val="en-US"/>
                </w:rPr>
                <w:t>P64</w:t>
              </w:r>
            </w:hyperlink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1B626D88"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C01333" w:rsidRPr="002B1882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700C454A" w:rsidR="007A70D6" w:rsidRPr="00013629" w:rsidRDefault="00C0133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4FFB63D4" w:rsidR="007A70D6" w:rsidRPr="00013629" w:rsidRDefault="00C01333" w:rsidP="00241542">
            <w:pPr>
              <w:rPr>
                <w:lang w:val="en-US"/>
              </w:rPr>
            </w:pPr>
            <w:r>
              <w:rPr>
                <w:lang w:val="en-US"/>
              </w:rPr>
              <w:t>13–</w:t>
            </w:r>
            <w:r w:rsidR="000A252F"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7A319879" w:rsidR="007A70D6" w:rsidRPr="00013629" w:rsidRDefault="000A252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3787F4B" w:rsidR="007A70D6" w:rsidRPr="00013629" w:rsidRDefault="000A252F" w:rsidP="00241542">
            <w:pPr>
              <w:rPr>
                <w:lang w:val="en-US"/>
              </w:rPr>
            </w:pPr>
            <w:r>
              <w:rPr>
                <w:lang w:val="en-US"/>
              </w:rPr>
              <w:t>25–36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0B83118" w:rsidR="007A70D6" w:rsidRPr="00013629" w:rsidRDefault="000A252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63968699" w:rsidR="007A70D6" w:rsidRPr="00013629" w:rsidRDefault="000A252F" w:rsidP="00241542">
            <w:pPr>
              <w:rPr>
                <w:lang w:val="en-US"/>
              </w:rPr>
            </w:pPr>
            <w:r>
              <w:rPr>
                <w:lang w:val="en-US"/>
              </w:rPr>
              <w:t>37–48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20B681DD" w:rsidR="007A70D6" w:rsidRPr="00013629" w:rsidRDefault="000A252F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6F224BFD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49–60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6E4549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35A5F7A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B0AF8A8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61–72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579B3FAE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725514EE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73–84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4510DF3A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6330C107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85–96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606A19EF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4A3CEB4F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97–108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33DDC634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3609B6AF" w:rsidR="007A70D6" w:rsidRPr="00013629" w:rsidRDefault="00316946" w:rsidP="00241542">
            <w:pPr>
              <w:rPr>
                <w:lang w:val="en-US"/>
              </w:rPr>
            </w:pPr>
            <w:r>
              <w:rPr>
                <w:lang w:val="en-US"/>
              </w:rPr>
              <w:t>109–</w:t>
            </w:r>
            <w:r w:rsidR="00E65348">
              <w:rPr>
                <w:lang w:val="en-US"/>
              </w:rPr>
              <w:t>120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DB4A78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27388B87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434C8C08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121–132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6CB00B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52F1FF86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6D646AA7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133–144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E6534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3594ABDF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54ABD08F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145–156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2B1882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134B5347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482B6E38" w:rsidR="007A70D6" w:rsidRPr="00013629" w:rsidRDefault="00E65348" w:rsidP="00241542">
            <w:pPr>
              <w:rPr>
                <w:lang w:val="en-US"/>
              </w:rPr>
            </w:pPr>
            <w:r>
              <w:rPr>
                <w:lang w:val="en-US"/>
              </w:rPr>
              <w:t>157–168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F87AC" w14:textId="77777777" w:rsidR="003272BA" w:rsidRDefault="003272BA" w:rsidP="005A5E61">
      <w:r>
        <w:separator/>
      </w:r>
    </w:p>
  </w:endnote>
  <w:endnote w:type="continuationSeparator" w:id="0">
    <w:p w14:paraId="627C4B49" w14:textId="77777777" w:rsidR="003272BA" w:rsidRDefault="003272B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98AF" w14:textId="00CC86A8" w:rsidR="005067DC" w:rsidRPr="005067DC" w:rsidRDefault="005067DC">
    <w:pPr>
      <w:pStyle w:val="Fuzeile"/>
      <w:rPr>
        <w:sz w:val="20"/>
        <w:szCs w:val="20"/>
      </w:rPr>
    </w:pPr>
    <w:r>
      <w:tab/>
    </w:r>
    <w:r>
      <w:tab/>
    </w:r>
    <w:r w:rsidRPr="005067DC">
      <w:rPr>
        <w:sz w:val="20"/>
        <w:szCs w:val="20"/>
      </w:rPr>
      <w:t xml:space="preserve">Last </w:t>
    </w:r>
    <w:proofErr w:type="spellStart"/>
    <w:r w:rsidRPr="005067DC">
      <w:rPr>
        <w:sz w:val="20"/>
        <w:szCs w:val="20"/>
      </w:rPr>
      <w:t>change</w:t>
    </w:r>
    <w:proofErr w:type="spellEnd"/>
    <w:r w:rsidRPr="005067DC">
      <w:rPr>
        <w:sz w:val="20"/>
        <w:szCs w:val="20"/>
      </w:rPr>
      <w:t>: 01/11/2024</w:t>
    </w:r>
  </w:p>
  <w:p w14:paraId="57807009" w14:textId="77777777" w:rsidR="005067DC" w:rsidRDefault="005067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4AD7A" w14:textId="77777777" w:rsidR="003272BA" w:rsidRDefault="003272BA" w:rsidP="005A5E61">
      <w:r>
        <w:separator/>
      </w:r>
    </w:p>
  </w:footnote>
  <w:footnote w:type="continuationSeparator" w:id="0">
    <w:p w14:paraId="11D310C4" w14:textId="77777777" w:rsidR="003272BA" w:rsidRDefault="003272BA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A252F"/>
    <w:rsid w:val="000B1E12"/>
    <w:rsid w:val="00125F8C"/>
    <w:rsid w:val="00134820"/>
    <w:rsid w:val="00181729"/>
    <w:rsid w:val="0019211E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882"/>
    <w:rsid w:val="002B1DBE"/>
    <w:rsid w:val="002D27A0"/>
    <w:rsid w:val="00316946"/>
    <w:rsid w:val="003272BA"/>
    <w:rsid w:val="003E39B0"/>
    <w:rsid w:val="003E3B5C"/>
    <w:rsid w:val="003E466C"/>
    <w:rsid w:val="00401047"/>
    <w:rsid w:val="00415C75"/>
    <w:rsid w:val="0045641E"/>
    <w:rsid w:val="0047162B"/>
    <w:rsid w:val="004A35C6"/>
    <w:rsid w:val="004E57AD"/>
    <w:rsid w:val="004F7F48"/>
    <w:rsid w:val="005006A3"/>
    <w:rsid w:val="00505B4C"/>
    <w:rsid w:val="005067DC"/>
    <w:rsid w:val="00517750"/>
    <w:rsid w:val="00540077"/>
    <w:rsid w:val="00550C44"/>
    <w:rsid w:val="00577AB1"/>
    <w:rsid w:val="00582F59"/>
    <w:rsid w:val="005A5E61"/>
    <w:rsid w:val="006155D9"/>
    <w:rsid w:val="00623DAB"/>
    <w:rsid w:val="0062433D"/>
    <w:rsid w:val="00650A75"/>
    <w:rsid w:val="00690F08"/>
    <w:rsid w:val="006B0B80"/>
    <w:rsid w:val="006C487E"/>
    <w:rsid w:val="0071656D"/>
    <w:rsid w:val="0072198B"/>
    <w:rsid w:val="007427BF"/>
    <w:rsid w:val="00764096"/>
    <w:rsid w:val="00781786"/>
    <w:rsid w:val="007A1534"/>
    <w:rsid w:val="007A70D6"/>
    <w:rsid w:val="007E05F7"/>
    <w:rsid w:val="007F68A5"/>
    <w:rsid w:val="0081574F"/>
    <w:rsid w:val="00843766"/>
    <w:rsid w:val="00845B85"/>
    <w:rsid w:val="009B4D3E"/>
    <w:rsid w:val="009E5D1E"/>
    <w:rsid w:val="009F3652"/>
    <w:rsid w:val="00A63928"/>
    <w:rsid w:val="00A7380E"/>
    <w:rsid w:val="00A82624"/>
    <w:rsid w:val="00A844B0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E755E"/>
    <w:rsid w:val="00C01333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C129F"/>
    <w:rsid w:val="00DC3ADE"/>
    <w:rsid w:val="00DD07D8"/>
    <w:rsid w:val="00DD6843"/>
    <w:rsid w:val="00E3471A"/>
    <w:rsid w:val="00E65348"/>
    <w:rsid w:val="00E75629"/>
    <w:rsid w:val="00E9565F"/>
    <w:rsid w:val="00EB0A38"/>
    <w:rsid w:val="00F2135C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188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B18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0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ternetculturale.it/jmms/iccuviewer/iccu.jsp?id=oai%3Awww.internetculturale.sbn.it%2FTeca%3A20%3ANT0000%3AN%3ATO0265_Foa_54&amp;mode=all&amp;teca=MagTeca+-+ICC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2024-11-12T07:32:00Z</dcterms:created>
  <dcterms:modified xsi:type="dcterms:W3CDTF">2024-11-12T07:32:00Z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